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3A1" w14:textId="34E995AA" w:rsidR="0088741C" w:rsidRDefault="0088741C" w:rsidP="0088741C">
      <w:pPr>
        <w:ind w:firstLine="360"/>
        <w:rPr>
          <w:b/>
          <w:bCs/>
        </w:rPr>
      </w:pPr>
      <w:r>
        <w:rPr>
          <w:b/>
          <w:bCs/>
        </w:rPr>
        <w:t>Programs/ Workshops</w:t>
      </w:r>
    </w:p>
    <w:p w14:paraId="4EC965C9" w14:textId="77777777" w:rsidR="0088741C" w:rsidRDefault="0088741C" w:rsidP="0088741C">
      <w:pPr>
        <w:ind w:firstLine="360"/>
        <w:rPr>
          <w:b/>
          <w:bCs/>
        </w:rPr>
      </w:pPr>
    </w:p>
    <w:p w14:paraId="33B2A4E3" w14:textId="15385667" w:rsidR="0088741C" w:rsidRDefault="0088741C" w:rsidP="0088741C">
      <w:pPr>
        <w:ind w:firstLine="360"/>
        <w:rPr>
          <w:b/>
          <w:bCs/>
        </w:rPr>
      </w:pPr>
      <w:r>
        <w:rPr>
          <w:b/>
          <w:bCs/>
        </w:rPr>
        <w:t xml:space="preserve">Cool To Be Calm: </w:t>
      </w:r>
      <w:r w:rsidRPr="0089069C">
        <w:rPr>
          <w:b/>
          <w:bCs/>
        </w:rPr>
        <w:t>Anger Management Group Session</w:t>
      </w:r>
    </w:p>
    <w:p w14:paraId="6D626656" w14:textId="77777777" w:rsidR="0088741C" w:rsidRPr="0089069C" w:rsidRDefault="0088741C" w:rsidP="0088741C">
      <w:pPr>
        <w:ind w:firstLine="360"/>
        <w:rPr>
          <w:b/>
          <w:bCs/>
        </w:rPr>
      </w:pPr>
    </w:p>
    <w:p w14:paraId="676C6FC1" w14:textId="77777777" w:rsidR="0088741C" w:rsidRDefault="0088741C" w:rsidP="0088741C">
      <w:pPr>
        <w:ind w:left="360"/>
      </w:pPr>
      <w:r>
        <w:t xml:space="preserve">The teacher informed CMR beforehand that there is one learner who is always in trouble at school. It seemed that domestic violence is a major factor why this boy has challenging behavior and this results with fighting as his way to resolve problems. This is the only way this child knows how to react. </w:t>
      </w:r>
    </w:p>
    <w:p w14:paraId="46083068" w14:textId="77777777" w:rsidR="0088741C" w:rsidRDefault="0088741C" w:rsidP="0088741C">
      <w:pPr>
        <w:ind w:left="360"/>
      </w:pPr>
      <w:r>
        <w:t>With the 1</w:t>
      </w:r>
      <w:r w:rsidRPr="0089069C">
        <w:rPr>
          <w:vertAlign w:val="superscript"/>
        </w:rPr>
        <w:t>st</w:t>
      </w:r>
      <w:r>
        <w:t xml:space="preserve"> session the learner came into the classroom and written all over is face was anger; don’t want to be in the group. He moaned and mumble the whole time while the session was in progress. </w:t>
      </w:r>
    </w:p>
    <w:p w14:paraId="4335D1D5" w14:textId="77777777" w:rsidR="0088741C" w:rsidRDefault="0088741C" w:rsidP="0088741C">
      <w:pPr>
        <w:ind w:left="360"/>
      </w:pPr>
      <w:r>
        <w:t>All it took was to just focus on him and allow him to be. Looking and listening to him while he has his melt downs. By the end of session 1, there was a little change as he started to smile. Interact positively and listen attentively. With the 2</w:t>
      </w:r>
      <w:r w:rsidRPr="004C5CAA">
        <w:rPr>
          <w:vertAlign w:val="superscript"/>
        </w:rPr>
        <w:t>nd</w:t>
      </w:r>
      <w:r>
        <w:t xml:space="preserve"> session he showed more caring and even said he enjoyed the group and he wishes people will see he is not so bad. The boy took leadership and help the others during sessions. One teacher said that she can see that this specific learner has a changed manner and started to behave better at school and is more attentively listening in class and no incidents was reported. </w:t>
      </w:r>
    </w:p>
    <w:p w14:paraId="02BFC03C" w14:textId="77777777" w:rsidR="0088741C" w:rsidRDefault="0088741C" w:rsidP="0088741C">
      <w:pPr>
        <w:ind w:left="360"/>
      </w:pPr>
      <w:r>
        <w:t xml:space="preserve">Parental guidance sessions will still be implemented with the parents of these learners as an intervention to assist the children not just at school but to give the parents also tools to help their children at home. </w:t>
      </w:r>
    </w:p>
    <w:p w14:paraId="113E67D6" w14:textId="77777777" w:rsidR="0088741C" w:rsidRDefault="0088741C" w:rsidP="0088741C"/>
    <w:p w14:paraId="26220480" w14:textId="77777777" w:rsidR="009E2D62" w:rsidRDefault="009E2D62"/>
    <w:p w14:paraId="01301BF1" w14:textId="64FDCDC2" w:rsidR="0088741C" w:rsidRPr="0088741C" w:rsidRDefault="0088741C" w:rsidP="0088741C">
      <w:pPr>
        <w:pStyle w:val="ListParagraph"/>
        <w:widowControl/>
        <w:numPr>
          <w:ilvl w:val="0"/>
          <w:numId w:val="2"/>
        </w:numPr>
        <w:autoSpaceDE/>
        <w:autoSpaceDN/>
        <w:spacing w:after="160" w:line="259" w:lineRule="auto"/>
        <w:rPr>
          <w:b/>
          <w:bCs/>
        </w:rPr>
      </w:pPr>
      <w:r w:rsidRPr="0088741C">
        <w:rPr>
          <w:b/>
          <w:bCs/>
        </w:rPr>
        <w:t xml:space="preserve">GBV Love Yourself Enough </w:t>
      </w:r>
      <w:proofErr w:type="gramStart"/>
      <w:r w:rsidRPr="0088741C">
        <w:rPr>
          <w:b/>
          <w:bCs/>
        </w:rPr>
        <w:t>To</w:t>
      </w:r>
      <w:proofErr w:type="gramEnd"/>
      <w:r w:rsidRPr="0088741C">
        <w:rPr>
          <w:b/>
          <w:bCs/>
        </w:rPr>
        <w:t xml:space="preserve"> Be Safe: Adult Workshop/Support group:</w:t>
      </w:r>
    </w:p>
    <w:p w14:paraId="2DAC9397" w14:textId="77777777" w:rsidR="0088741C" w:rsidRDefault="0088741C" w:rsidP="0088741C">
      <w:r>
        <w:t xml:space="preserve">One of the ladies who attended the initial Love Yourself enough to be safe workshop held in Algoa Park, is now attending the GBV support group.  The information she received enabled to assist a gender-based violence victim. She visited the GBV victim at her home when the perpetrator was not present. The lady was bruised and had so much hurt with a small baby. </w:t>
      </w:r>
    </w:p>
    <w:p w14:paraId="50A6D3AF" w14:textId="77777777" w:rsidR="0088741C" w:rsidRDefault="0088741C" w:rsidP="0088741C">
      <w:r>
        <w:t xml:space="preserve">The group member had the knowledge that she gained through our workshops and guided her through the steps she had to take and helped her to get the necessary assistance how to report and get her at a place of safety for her and the baby. </w:t>
      </w:r>
    </w:p>
    <w:p w14:paraId="2B13BF06" w14:textId="38195EBB" w:rsidR="0088741C" w:rsidRDefault="0088741C" w:rsidP="0088741C">
      <w:r>
        <w:t xml:space="preserve">While staying at the haven for abused women, she was </w:t>
      </w:r>
      <w:r>
        <w:t>enabled</w:t>
      </w:r>
      <w:r>
        <w:t xml:space="preserve"> to stand up and stop the domestic violence. She got a protection order and is now living her life without having the fear of being hit or to run for her life. She is now also a member of support group. Experiencing that there is hope and surrounded by people who care about her without judgement.  She now has a story to tell - her journey that is blossoming from being a victim and now a survivor.</w:t>
      </w:r>
    </w:p>
    <w:p w14:paraId="676BECFF" w14:textId="77777777" w:rsidR="0088741C" w:rsidRDefault="0088741C" w:rsidP="0088741C"/>
    <w:p w14:paraId="43F7E20B" w14:textId="77777777" w:rsidR="0088741C" w:rsidRDefault="0088741C" w:rsidP="0088741C"/>
    <w:p w14:paraId="16FEAAE8" w14:textId="06D0D509" w:rsidR="0088741C" w:rsidRDefault="0088741C">
      <w:r>
        <w:rPr>
          <w:noProof/>
        </w:rPr>
        <w:drawing>
          <wp:inline distT="0" distB="0" distL="0" distR="0" wp14:anchorId="148979D0" wp14:editId="17A78EE6">
            <wp:extent cx="2392680" cy="2296973"/>
            <wp:effectExtent l="0" t="0" r="7620" b="8255"/>
            <wp:docPr id="918896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4105" cy="2307941"/>
                    </a:xfrm>
                    <a:prstGeom prst="rect">
                      <a:avLst/>
                    </a:prstGeom>
                    <a:noFill/>
                  </pic:spPr>
                </pic:pic>
              </a:graphicData>
            </a:graphic>
          </wp:inline>
        </w:drawing>
      </w:r>
    </w:p>
    <w:p w14:paraId="734BA4A4" w14:textId="60A1A32F" w:rsidR="0088741C" w:rsidRDefault="0088741C"/>
    <w:sectPr w:rsidR="00887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16042"/>
    <w:multiLevelType w:val="hybridMultilevel"/>
    <w:tmpl w:val="366EA5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77959E6"/>
    <w:multiLevelType w:val="hybridMultilevel"/>
    <w:tmpl w:val="611016D0"/>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39637310">
    <w:abstractNumId w:val="0"/>
  </w:num>
  <w:num w:numId="2" w16cid:durableId="1917743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1C"/>
    <w:rsid w:val="004A1A5E"/>
    <w:rsid w:val="005B7E45"/>
    <w:rsid w:val="005C4EF9"/>
    <w:rsid w:val="0088741C"/>
    <w:rsid w:val="0090354C"/>
    <w:rsid w:val="009E2D62"/>
    <w:rsid w:val="00E127B5"/>
    <w:rsid w:val="00ED73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9B08"/>
  <w15:chartTrackingRefBased/>
  <w15:docId w15:val="{C5B33B3A-3B37-459C-A23A-0C8C1B05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41C"/>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887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4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4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4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4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4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4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4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4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4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4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41C"/>
    <w:rPr>
      <w:rFonts w:eastAsiaTheme="majorEastAsia" w:cstheme="majorBidi"/>
      <w:color w:val="272727" w:themeColor="text1" w:themeTint="D8"/>
    </w:rPr>
  </w:style>
  <w:style w:type="paragraph" w:styleId="Title">
    <w:name w:val="Title"/>
    <w:basedOn w:val="Normal"/>
    <w:next w:val="Normal"/>
    <w:link w:val="TitleChar"/>
    <w:uiPriority w:val="10"/>
    <w:qFormat/>
    <w:rsid w:val="008874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41C"/>
    <w:pPr>
      <w:spacing w:before="160"/>
      <w:jc w:val="center"/>
    </w:pPr>
    <w:rPr>
      <w:i/>
      <w:iCs/>
      <w:color w:val="404040" w:themeColor="text1" w:themeTint="BF"/>
    </w:rPr>
  </w:style>
  <w:style w:type="character" w:customStyle="1" w:styleId="QuoteChar">
    <w:name w:val="Quote Char"/>
    <w:basedOn w:val="DefaultParagraphFont"/>
    <w:link w:val="Quote"/>
    <w:uiPriority w:val="29"/>
    <w:rsid w:val="0088741C"/>
    <w:rPr>
      <w:i/>
      <w:iCs/>
      <w:color w:val="404040" w:themeColor="text1" w:themeTint="BF"/>
    </w:rPr>
  </w:style>
  <w:style w:type="paragraph" w:styleId="ListParagraph">
    <w:name w:val="List Paragraph"/>
    <w:basedOn w:val="Normal"/>
    <w:uiPriority w:val="34"/>
    <w:qFormat/>
    <w:rsid w:val="0088741C"/>
    <w:pPr>
      <w:ind w:left="720"/>
      <w:contextualSpacing/>
    </w:pPr>
  </w:style>
  <w:style w:type="character" w:styleId="IntenseEmphasis">
    <w:name w:val="Intense Emphasis"/>
    <w:basedOn w:val="DefaultParagraphFont"/>
    <w:uiPriority w:val="21"/>
    <w:qFormat/>
    <w:rsid w:val="0088741C"/>
    <w:rPr>
      <w:i/>
      <w:iCs/>
      <w:color w:val="2F5496" w:themeColor="accent1" w:themeShade="BF"/>
    </w:rPr>
  </w:style>
  <w:style w:type="paragraph" w:styleId="IntenseQuote">
    <w:name w:val="Intense Quote"/>
    <w:basedOn w:val="Normal"/>
    <w:next w:val="Normal"/>
    <w:link w:val="IntenseQuoteChar"/>
    <w:uiPriority w:val="30"/>
    <w:qFormat/>
    <w:rsid w:val="00887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41C"/>
    <w:rPr>
      <w:i/>
      <w:iCs/>
      <w:color w:val="2F5496" w:themeColor="accent1" w:themeShade="BF"/>
    </w:rPr>
  </w:style>
  <w:style w:type="character" w:styleId="IntenseReference">
    <w:name w:val="Intense Reference"/>
    <w:basedOn w:val="DefaultParagraphFont"/>
    <w:uiPriority w:val="32"/>
    <w:qFormat/>
    <w:rsid w:val="00887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Von Solms</dc:creator>
  <cp:keywords/>
  <dc:description/>
  <cp:lastModifiedBy>Magda Von Solms</cp:lastModifiedBy>
  <cp:revision>1</cp:revision>
  <dcterms:created xsi:type="dcterms:W3CDTF">2026-03-05T10:17:00Z</dcterms:created>
  <dcterms:modified xsi:type="dcterms:W3CDTF">2026-03-05T10:22:00Z</dcterms:modified>
</cp:coreProperties>
</file>